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5C3" w:rsidRDefault="00206BE9">
      <w:r>
        <w:t xml:space="preserve">  </w:t>
      </w:r>
      <w:r w:rsidR="000055C3">
        <w:t xml:space="preserve">           POSAMIČNI  PROGRAM  </w:t>
      </w:r>
      <w:r w:rsidR="00B9699C">
        <w:t>NAKUPA</w:t>
      </w:r>
      <w:r w:rsidR="000D26AF">
        <w:t xml:space="preserve"> </w:t>
      </w:r>
      <w:r w:rsidR="00062AF1">
        <w:t xml:space="preserve"> STVARNEGA  </w:t>
      </w:r>
      <w:r w:rsidR="000055C3">
        <w:t xml:space="preserve"> PREMOŽENJA</w:t>
      </w:r>
    </w:p>
    <w:p w:rsidR="00062AF1" w:rsidRDefault="00062AF1"/>
    <w:p w:rsidR="000055C3" w:rsidRDefault="000055C3" w:rsidP="000055C3">
      <w:pPr>
        <w:pStyle w:val="Brezrazmikov"/>
        <w:numPr>
          <w:ilvl w:val="0"/>
          <w:numId w:val="1"/>
        </w:numPr>
        <w:jc w:val="both"/>
      </w:pPr>
      <w:r>
        <w:t xml:space="preserve">EKONOMSKA UTEMELJENOST RAVNANJA : </w:t>
      </w:r>
    </w:p>
    <w:p w:rsidR="000055C3" w:rsidRDefault="000055C3" w:rsidP="000055C3">
      <w:pPr>
        <w:pStyle w:val="Brezrazmikov"/>
        <w:ind w:left="720"/>
        <w:jc w:val="both"/>
      </w:pPr>
      <w:r>
        <w:t xml:space="preserve">Pridobitev </w:t>
      </w:r>
      <w:r w:rsidR="00B9699C">
        <w:t xml:space="preserve">zemljišč v last </w:t>
      </w:r>
      <w:r w:rsidR="00226B7A">
        <w:t xml:space="preserve">za že izgrajen vodohran na Oštrcu in </w:t>
      </w:r>
      <w:r w:rsidR="00630964">
        <w:t>del kategorizirane občinske ceste</w:t>
      </w:r>
      <w:r w:rsidR="00226B7A">
        <w:t xml:space="preserve"> </w:t>
      </w:r>
      <w:r w:rsidR="00630964">
        <w:t>LZ 193500 odsek 193501</w:t>
      </w:r>
      <w:r w:rsidR="00226B7A">
        <w:t xml:space="preserve"> </w:t>
      </w:r>
      <w:r w:rsidR="00823406">
        <w:t xml:space="preserve">Gorjupova </w:t>
      </w:r>
      <w:r w:rsidR="00630964">
        <w:t>cesta</w:t>
      </w:r>
      <w:r w:rsidR="00332438">
        <w:t xml:space="preserve"> v Kostanjevici na Krki.</w:t>
      </w:r>
    </w:p>
    <w:p w:rsidR="000055C3" w:rsidRDefault="000055C3" w:rsidP="000055C3">
      <w:pPr>
        <w:pStyle w:val="Brezrazmikov"/>
        <w:ind w:left="720"/>
        <w:jc w:val="both"/>
      </w:pPr>
    </w:p>
    <w:p w:rsidR="000055C3" w:rsidRDefault="00656B66" w:rsidP="000055C3">
      <w:pPr>
        <w:pStyle w:val="Brezrazmikov"/>
        <w:numPr>
          <w:ilvl w:val="0"/>
          <w:numId w:val="1"/>
        </w:numPr>
        <w:jc w:val="both"/>
      </w:pPr>
      <w:r>
        <w:t>PREDMET NAKUPA</w:t>
      </w:r>
      <w:r w:rsidR="000055C3">
        <w:t xml:space="preserve">: </w:t>
      </w:r>
    </w:p>
    <w:p w:rsidR="000055C3" w:rsidRDefault="00823406" w:rsidP="000055C3">
      <w:pPr>
        <w:pStyle w:val="Brezrazmikov"/>
        <w:ind w:left="720"/>
        <w:jc w:val="both"/>
      </w:pPr>
      <w:r>
        <w:t>Zemljišče s par.št. 1456/3</w:t>
      </w:r>
      <w:r w:rsidR="000055C3">
        <w:t xml:space="preserve">, </w:t>
      </w:r>
      <w:r>
        <w:t>k.o. Kostanjevica v izmeri 212</w:t>
      </w:r>
      <w:r w:rsidR="000055C3">
        <w:t xml:space="preserve"> m2,</w:t>
      </w:r>
      <w:r w:rsidR="00A92CA8">
        <w:t xml:space="preserve">  pot – stavbno zemljišče,</w:t>
      </w:r>
      <w:r w:rsidR="000055C3">
        <w:t xml:space="preserve"> vpisano v zemljiško</w:t>
      </w:r>
      <w:r w:rsidR="002C73EF">
        <w:t xml:space="preserve"> knjigo pri Okrajnem sodišču v K</w:t>
      </w:r>
      <w:r w:rsidR="00630964">
        <w:t>rškem</w:t>
      </w:r>
      <w:r>
        <w:t xml:space="preserve">  in zemljišče s parc.št. 768/5, k.o. Oštrc v izmeri 102</w:t>
      </w:r>
      <w:r w:rsidR="000055C3">
        <w:t xml:space="preserve"> m2, </w:t>
      </w:r>
      <w:r w:rsidR="00A92CA8">
        <w:t xml:space="preserve">travnik- kmetijsko zemljišče, </w:t>
      </w:r>
      <w:r w:rsidR="000055C3">
        <w:t>vpisano v zemljiško knji</w:t>
      </w:r>
      <w:r w:rsidR="00323FD0">
        <w:t xml:space="preserve">go pri Okrajnem </w:t>
      </w:r>
      <w:r w:rsidR="00630964">
        <w:t>sodišču v Krškem.</w:t>
      </w:r>
    </w:p>
    <w:p w:rsidR="000055C3" w:rsidRDefault="000055C3" w:rsidP="000055C3">
      <w:pPr>
        <w:pStyle w:val="Odstavekseznama"/>
      </w:pPr>
    </w:p>
    <w:p w:rsidR="000055C3" w:rsidRDefault="000055C3" w:rsidP="000055C3">
      <w:pPr>
        <w:pStyle w:val="Brezrazmikov"/>
        <w:numPr>
          <w:ilvl w:val="0"/>
          <w:numId w:val="1"/>
        </w:numPr>
        <w:jc w:val="both"/>
      </w:pPr>
      <w:r>
        <w:t>PRAVNA PODLAGA:</w:t>
      </w:r>
    </w:p>
    <w:p w:rsidR="001423E7" w:rsidRDefault="00630964" w:rsidP="001423E7">
      <w:pPr>
        <w:pStyle w:val="Brezrazmikov"/>
        <w:numPr>
          <w:ilvl w:val="0"/>
          <w:numId w:val="2"/>
        </w:numPr>
        <w:jc w:val="both"/>
      </w:pPr>
      <w:r>
        <w:t xml:space="preserve">Odlok o </w:t>
      </w:r>
      <w:r w:rsidR="0088024D">
        <w:t>spremembi odloka o</w:t>
      </w:r>
      <w:r>
        <w:t xml:space="preserve"> p</w:t>
      </w:r>
      <w:r w:rsidR="001423E7">
        <w:t>roračun</w:t>
      </w:r>
      <w:r w:rsidR="0088024D">
        <w:t>u</w:t>
      </w:r>
      <w:r>
        <w:t xml:space="preserve"> </w:t>
      </w:r>
      <w:r w:rsidR="001423E7">
        <w:t xml:space="preserve"> Občine K</w:t>
      </w:r>
      <w:r w:rsidR="00F5560B">
        <w:t>ostanjevica na Krki za leto 2013</w:t>
      </w:r>
      <w:r w:rsidR="0088024D">
        <w:t xml:space="preserve"> – rebalans.</w:t>
      </w:r>
    </w:p>
    <w:p w:rsidR="001423E7" w:rsidRDefault="001423E7" w:rsidP="001423E7">
      <w:pPr>
        <w:pStyle w:val="Brezrazmikov"/>
        <w:numPr>
          <w:ilvl w:val="0"/>
          <w:numId w:val="2"/>
        </w:numPr>
        <w:jc w:val="both"/>
      </w:pPr>
      <w:r>
        <w:t>Zakon o stvarnem premoženju države, pokrajin in občin</w:t>
      </w:r>
    </w:p>
    <w:p w:rsidR="001423E7" w:rsidRDefault="001423E7" w:rsidP="001423E7">
      <w:pPr>
        <w:pStyle w:val="Brezrazmikov"/>
        <w:numPr>
          <w:ilvl w:val="0"/>
          <w:numId w:val="2"/>
        </w:numPr>
        <w:jc w:val="both"/>
      </w:pPr>
      <w:r>
        <w:t>Uredba o stvarnem premoženju države,  pokrajin in občin</w:t>
      </w:r>
    </w:p>
    <w:p w:rsidR="006C39E1" w:rsidRDefault="006C39E1" w:rsidP="001423E7">
      <w:pPr>
        <w:pStyle w:val="Brezrazmikov"/>
        <w:numPr>
          <w:ilvl w:val="0"/>
          <w:numId w:val="2"/>
        </w:numPr>
        <w:jc w:val="both"/>
      </w:pPr>
      <w:r>
        <w:t>Statut Občine Kostanjevica na Krki</w:t>
      </w:r>
    </w:p>
    <w:p w:rsidR="001423E7" w:rsidRDefault="001423E7" w:rsidP="001423E7">
      <w:pPr>
        <w:pStyle w:val="Brezrazmikov"/>
        <w:ind w:left="1080"/>
        <w:jc w:val="both"/>
      </w:pPr>
    </w:p>
    <w:p w:rsidR="000055C3" w:rsidRDefault="001423E7" w:rsidP="001423E7">
      <w:pPr>
        <w:pStyle w:val="Brezrazmikov"/>
        <w:numPr>
          <w:ilvl w:val="0"/>
          <w:numId w:val="1"/>
        </w:numPr>
        <w:jc w:val="both"/>
      </w:pPr>
      <w:r>
        <w:t>PRAVNI PREGLED STANJA ZEMLJIŠČ:</w:t>
      </w:r>
      <w:r w:rsidR="000055C3">
        <w:t xml:space="preserve"> Lastnik obeh zemlji</w:t>
      </w:r>
      <w:r w:rsidR="00F5560B">
        <w:t>šč je Valentin Olovec, Ljubljanska cesta</w:t>
      </w:r>
      <w:r w:rsidR="00226B7A">
        <w:t xml:space="preserve"> 23</w:t>
      </w:r>
      <w:r w:rsidR="00F5560B">
        <w:t>, 8311 Kostanjev</w:t>
      </w:r>
      <w:r w:rsidR="00226B7A">
        <w:t>i</w:t>
      </w:r>
      <w:r w:rsidR="00F5560B">
        <w:t>ca na Krki</w:t>
      </w:r>
      <w:r w:rsidR="00226B7A">
        <w:t>.</w:t>
      </w:r>
    </w:p>
    <w:p w:rsidR="001423E7" w:rsidRDefault="001423E7" w:rsidP="001423E7">
      <w:pPr>
        <w:pStyle w:val="Brezrazmikov"/>
        <w:jc w:val="both"/>
      </w:pPr>
    </w:p>
    <w:p w:rsidR="001423E7" w:rsidRDefault="001423E7" w:rsidP="001423E7">
      <w:pPr>
        <w:pStyle w:val="Brezrazmikov"/>
        <w:numPr>
          <w:ilvl w:val="0"/>
          <w:numId w:val="1"/>
        </w:numPr>
        <w:jc w:val="both"/>
      </w:pPr>
      <w:r>
        <w:t>OC</w:t>
      </w:r>
      <w:r w:rsidR="000E4BF6">
        <w:t>ENITEV VREDNOSTI NEPREMIČNIN:  C</w:t>
      </w:r>
      <w:r>
        <w:t>enitev vrednosti predmetnih nepremični je o</w:t>
      </w:r>
      <w:r w:rsidR="000E4BF6">
        <w:t>pravil sodni izvedenec in cenilec za gradbeno stroko Alojz Strmec, Cerovci 3, 1000 Novo mesto. Po cenitvene</w:t>
      </w:r>
      <w:r w:rsidR="002269C7">
        <w:t xml:space="preserve">m poročilu z dne 07.10.2013 </w:t>
      </w:r>
      <w:r w:rsidR="000E4BF6">
        <w:t xml:space="preserve">je ocenjena vrednost zemljišča s parc.št. </w:t>
      </w:r>
      <w:r w:rsidR="000E4BF6" w:rsidRPr="00630964">
        <w:t>1456/3,</w:t>
      </w:r>
      <w:r w:rsidR="000E4BF6">
        <w:t xml:space="preserve"> k.o. Kosta</w:t>
      </w:r>
      <w:r w:rsidR="00226B7A">
        <w:t xml:space="preserve">njevca </w:t>
      </w:r>
      <w:r w:rsidR="00226B7A" w:rsidRPr="00630964">
        <w:t>3.</w:t>
      </w:r>
      <w:r w:rsidR="002269C7">
        <w:t>645</w:t>
      </w:r>
      <w:r w:rsidR="000E4BF6" w:rsidRPr="00630964">
        <w:t>,00</w:t>
      </w:r>
      <w:r w:rsidR="000E4BF6">
        <w:t xml:space="preserve"> EUR</w:t>
      </w:r>
      <w:r w:rsidR="002269C7">
        <w:t xml:space="preserve"> (17,1</w:t>
      </w:r>
      <w:r w:rsidR="00630964">
        <w:t>9 EUR/m2)</w:t>
      </w:r>
      <w:r w:rsidR="000E4BF6">
        <w:t xml:space="preserve">, zemljišče s parc.št. </w:t>
      </w:r>
      <w:r w:rsidR="000E4BF6" w:rsidRPr="00630964">
        <w:t>768/5</w:t>
      </w:r>
      <w:r w:rsidR="000E4BF6">
        <w:t xml:space="preserve">, k.o. Oštrc  pa </w:t>
      </w:r>
      <w:r w:rsidR="002269C7">
        <w:t>1.553</w:t>
      </w:r>
      <w:r w:rsidR="000E4BF6" w:rsidRPr="00630964">
        <w:t>,00</w:t>
      </w:r>
      <w:r w:rsidR="000E4BF6">
        <w:t xml:space="preserve"> EUR</w:t>
      </w:r>
      <w:r w:rsidR="00E6532E">
        <w:t xml:space="preserve"> (15,22</w:t>
      </w:r>
      <w:r w:rsidR="00630964">
        <w:t xml:space="preserve"> m2)</w:t>
      </w:r>
      <w:r w:rsidR="000E4BF6">
        <w:t>.</w:t>
      </w:r>
      <w:r w:rsidR="00630964">
        <w:t xml:space="preserve"> Dogovorjen je odkup po cenilni vrednosti.</w:t>
      </w:r>
    </w:p>
    <w:p w:rsidR="001423E7" w:rsidRDefault="001423E7" w:rsidP="001423E7">
      <w:pPr>
        <w:pStyle w:val="Brezrazmikov"/>
        <w:jc w:val="both"/>
      </w:pPr>
    </w:p>
    <w:p w:rsidR="001423E7" w:rsidRDefault="001423E7" w:rsidP="001423E7">
      <w:pPr>
        <w:pStyle w:val="Brezrazmikov"/>
        <w:numPr>
          <w:ilvl w:val="0"/>
          <w:numId w:val="1"/>
        </w:numPr>
        <w:jc w:val="both"/>
      </w:pPr>
      <w:r>
        <w:t>PREDLOG SKLEPA: je priloga posamičnemu programu</w:t>
      </w:r>
    </w:p>
    <w:p w:rsidR="001423E7" w:rsidRDefault="001423E7" w:rsidP="001423E7">
      <w:pPr>
        <w:pStyle w:val="Brezrazmikov"/>
        <w:jc w:val="both"/>
      </w:pPr>
      <w:r>
        <w:t>.</w:t>
      </w:r>
    </w:p>
    <w:p w:rsidR="00A37199" w:rsidRDefault="001423E7" w:rsidP="00BD7C53">
      <w:pPr>
        <w:pStyle w:val="Brezrazmikov"/>
        <w:numPr>
          <w:ilvl w:val="0"/>
          <w:numId w:val="1"/>
        </w:numPr>
        <w:jc w:val="both"/>
      </w:pPr>
      <w:r>
        <w:t xml:space="preserve">OBRAZLOŽITEV NADALJNIH DEJANJ:   </w:t>
      </w:r>
      <w:r w:rsidR="002E1A88">
        <w:t>V primeru, da občinski svet Občine Kostanjevica na Krki sklene, da se predmetni zemljišči odkupita, se bo s prodajalcem sklenila kupoprodajna pogodba. Po sklenitvi in notarski overovitvi pogodbe se opravi v pogodbene r</w:t>
      </w:r>
      <w:r w:rsidR="00084C6B">
        <w:t>oku plačilo kupnine. Na Okrajnem</w:t>
      </w:r>
      <w:r w:rsidR="002E1A88">
        <w:t xml:space="preserve"> sodišču v Krškem se vloži predlog za vknjižbo lastninske pravice. </w:t>
      </w:r>
    </w:p>
    <w:p w:rsidR="00BD7C53" w:rsidRDefault="00BD7C53" w:rsidP="00BD7C53">
      <w:pPr>
        <w:pStyle w:val="Brezrazmikov"/>
        <w:jc w:val="both"/>
      </w:pPr>
    </w:p>
    <w:p w:rsidR="00BD7C53" w:rsidRDefault="00BD7C53" w:rsidP="00BD7C53">
      <w:pPr>
        <w:pStyle w:val="Brezrazmikov"/>
        <w:jc w:val="both"/>
      </w:pPr>
    </w:p>
    <w:p w:rsidR="00BD7C53" w:rsidRDefault="00BD7C53" w:rsidP="00BD7C53">
      <w:pPr>
        <w:pStyle w:val="Brezrazmikov"/>
        <w:jc w:val="both"/>
      </w:pPr>
    </w:p>
    <w:p w:rsidR="00BD7C53" w:rsidRDefault="00BD7C53" w:rsidP="00BD7C53">
      <w:pPr>
        <w:pStyle w:val="Brezrazmikov"/>
        <w:jc w:val="both"/>
      </w:pPr>
    </w:p>
    <w:p w:rsidR="00BD7C53" w:rsidRDefault="00BD7C53" w:rsidP="00BD7C53">
      <w:pPr>
        <w:pStyle w:val="Brezrazmikov"/>
        <w:jc w:val="both"/>
      </w:pPr>
    </w:p>
    <w:p w:rsidR="00BD7C53" w:rsidRDefault="00BD7C53" w:rsidP="00BD7C53">
      <w:pPr>
        <w:pStyle w:val="Brezrazmikov"/>
        <w:jc w:val="both"/>
      </w:pPr>
    </w:p>
    <w:p w:rsidR="00BD7C53" w:rsidRDefault="00BD7C53" w:rsidP="00BD7C53">
      <w:pPr>
        <w:pStyle w:val="Brezrazmikov"/>
        <w:jc w:val="both"/>
      </w:pPr>
    </w:p>
    <w:p w:rsidR="00BD7C53" w:rsidRDefault="00BD7C53" w:rsidP="00BD7C53">
      <w:pPr>
        <w:pStyle w:val="Brezrazmikov"/>
        <w:jc w:val="both"/>
      </w:pPr>
    </w:p>
    <w:p w:rsidR="00BD7C53" w:rsidRDefault="00BD7C53" w:rsidP="00BD7C53">
      <w:pPr>
        <w:pStyle w:val="Brezrazmikov"/>
        <w:jc w:val="both"/>
      </w:pPr>
    </w:p>
    <w:p w:rsidR="00BD7C53" w:rsidRDefault="00BD7C53" w:rsidP="00BD7C53">
      <w:pPr>
        <w:pStyle w:val="Brezrazmikov"/>
        <w:jc w:val="both"/>
      </w:pPr>
    </w:p>
    <w:p w:rsidR="00BD7C53" w:rsidRDefault="00BD7C53" w:rsidP="00BD7C53">
      <w:pPr>
        <w:pStyle w:val="Brezrazmikov"/>
        <w:jc w:val="both"/>
      </w:pPr>
    </w:p>
    <w:p w:rsidR="00BD7C53" w:rsidRDefault="00BD7C53" w:rsidP="00BD7C53">
      <w:pPr>
        <w:pStyle w:val="Brezrazmikov"/>
        <w:jc w:val="both"/>
      </w:pPr>
    </w:p>
    <w:p w:rsidR="00737AD2" w:rsidRDefault="00737AD2" w:rsidP="00737AD2">
      <w:pPr>
        <w:jc w:val="both"/>
      </w:pPr>
      <w:r>
        <w:lastRenderedPageBreak/>
        <w:t xml:space="preserve">Na podlagi 21. člena Zakona o lokalni samoupravi (Uradni list RS, št. 94/07 – ZLS – UPB2) </w:t>
      </w:r>
      <w:r w:rsidR="00315580">
        <w:t>, 13. člena Zakona o stvarnem premoženju države, pokrajin in občin ( Ur. l. RS, št. 14/07</w:t>
      </w:r>
      <w:r w:rsidR="000D6485">
        <w:t xml:space="preserve">, 55/09 - </w:t>
      </w:r>
      <w:proofErr w:type="spellStart"/>
      <w:r w:rsidR="000D6485">
        <w:t>Odl</w:t>
      </w:r>
      <w:proofErr w:type="spellEnd"/>
      <w:r w:rsidR="000D6485">
        <w:t>.US: U-I-294/07-16, 86/10-ZSPDSLS</w:t>
      </w:r>
      <w:r w:rsidR="00315580">
        <w:t xml:space="preserve">) </w:t>
      </w:r>
      <w:r>
        <w:t>in</w:t>
      </w:r>
      <w:r>
        <w:rPr>
          <w:b/>
        </w:rPr>
        <w:t xml:space="preserve"> </w:t>
      </w:r>
      <w:r w:rsidR="00170A33" w:rsidRPr="00170A33">
        <w:t>6. ter</w:t>
      </w:r>
      <w:r w:rsidR="00170A33">
        <w:rPr>
          <w:b/>
        </w:rPr>
        <w:t xml:space="preserve"> </w:t>
      </w:r>
      <w:r>
        <w:t>16. člena Statuta Občine Kostanjevica na Krki (Uradni list RS, št. 19/07 in 40/07 - popravek) je Občinski svet občine K</w:t>
      </w:r>
      <w:r w:rsidR="00771EF9">
        <w:t>ostanjevica na Krki, na svoji 20</w:t>
      </w:r>
      <w:r w:rsidR="00AE2C3B">
        <w:t>.</w:t>
      </w:r>
      <w:r w:rsidR="009C04D2">
        <w:t xml:space="preserve"> redn</w:t>
      </w:r>
      <w:r w:rsidR="00820B11">
        <w:t>i seji, dne 24.10</w:t>
      </w:r>
      <w:r w:rsidR="00AE2C3B">
        <w:t>.</w:t>
      </w:r>
      <w:r w:rsidR="009C04D2">
        <w:t>2013</w:t>
      </w:r>
      <w:r>
        <w:t xml:space="preserve"> sprejel </w:t>
      </w:r>
    </w:p>
    <w:p w:rsidR="00315580" w:rsidRDefault="00315580" w:rsidP="00737AD2">
      <w:pPr>
        <w:jc w:val="both"/>
      </w:pPr>
    </w:p>
    <w:p w:rsidR="00737AD2" w:rsidRPr="008E498E" w:rsidRDefault="00737AD2" w:rsidP="008E498E">
      <w:pPr>
        <w:jc w:val="center"/>
        <w:rPr>
          <w:b/>
        </w:rPr>
      </w:pPr>
      <w:r>
        <w:rPr>
          <w:b/>
        </w:rPr>
        <w:t>S K L E P</w:t>
      </w:r>
    </w:p>
    <w:p w:rsidR="00737AD2" w:rsidRDefault="00737AD2" w:rsidP="008E498E">
      <w:pPr>
        <w:jc w:val="center"/>
      </w:pPr>
      <w:r>
        <w:t>I.</w:t>
      </w:r>
    </w:p>
    <w:p w:rsidR="00AE2C3B" w:rsidRDefault="00A65E70" w:rsidP="00AE2C3B">
      <w:pPr>
        <w:pStyle w:val="Brezrazmikov"/>
      </w:pPr>
      <w:r>
        <w:t xml:space="preserve">Sprejme </w:t>
      </w:r>
      <w:r w:rsidR="00012F61">
        <w:t xml:space="preserve">se posamični program nakupa </w:t>
      </w:r>
      <w:r>
        <w:t xml:space="preserve"> stv</w:t>
      </w:r>
      <w:r w:rsidR="00A83586">
        <w:t>arnega premoženja – nepremičnin:</w:t>
      </w:r>
    </w:p>
    <w:p w:rsidR="006E307B" w:rsidRDefault="006E307B" w:rsidP="006E307B">
      <w:pPr>
        <w:pStyle w:val="Brezrazmikov"/>
        <w:jc w:val="both"/>
      </w:pPr>
      <w:r>
        <w:t>Zemljišče s par.št. 1456/3, k.o. Kostanjevica v izmeri 212 m2,  pot – stavbno zemljišče, vpisano v zemljiško knjigo pri Okrajnem sodišču v Krškem  in zemljišče s parc.št. 768/5, k.o. Oštrc v izmeri 102 m2, travnik- kmetijsko zemljišče, vpisano v zemljiško knjigo pri Okrajnem sodišču v Krškem.</w:t>
      </w:r>
    </w:p>
    <w:p w:rsidR="00737AD2" w:rsidRDefault="00737AD2" w:rsidP="00737AD2">
      <w:pPr>
        <w:jc w:val="both"/>
      </w:pPr>
    </w:p>
    <w:p w:rsidR="00737AD2" w:rsidRDefault="005C5332" w:rsidP="00737AD2">
      <w:pPr>
        <w:jc w:val="center"/>
      </w:pPr>
      <w:r>
        <w:t>II.</w:t>
      </w:r>
    </w:p>
    <w:p w:rsidR="00737AD2" w:rsidRDefault="008E498E" w:rsidP="00737AD2">
      <w:pPr>
        <w:jc w:val="both"/>
      </w:pPr>
      <w:r>
        <w:t>Ta sklep velja takoj.</w:t>
      </w:r>
    </w:p>
    <w:p w:rsidR="00737AD2" w:rsidRDefault="00737AD2" w:rsidP="00737AD2">
      <w:pPr>
        <w:jc w:val="both"/>
      </w:pPr>
    </w:p>
    <w:p w:rsidR="00737AD2" w:rsidRDefault="0056671F" w:rsidP="00737AD2">
      <w:pPr>
        <w:jc w:val="both"/>
      </w:pPr>
      <w:r>
        <w:t>Številka : 478-8/2011</w:t>
      </w:r>
    </w:p>
    <w:p w:rsidR="00737AD2" w:rsidRDefault="00DE2AF3" w:rsidP="00737AD2">
      <w:pPr>
        <w:ind w:right="792"/>
        <w:rPr>
          <w:bCs/>
          <w:color w:val="222222"/>
        </w:rPr>
      </w:pPr>
      <w:r>
        <w:t>Datum :  24.10</w:t>
      </w:r>
      <w:r w:rsidR="00AE2C3B">
        <w:t>.2013</w:t>
      </w:r>
      <w:r w:rsidR="00737AD2">
        <w:t xml:space="preserve">                                                                    </w:t>
      </w:r>
      <w:r>
        <w:t xml:space="preserve">  </w:t>
      </w:r>
      <w:r w:rsidR="00737AD2">
        <w:rPr>
          <w:bCs/>
          <w:color w:val="222222"/>
        </w:rPr>
        <w:t>Župan</w:t>
      </w:r>
    </w:p>
    <w:p w:rsidR="00737AD2" w:rsidRDefault="00737AD2" w:rsidP="00737AD2">
      <w:pPr>
        <w:ind w:left="5220" w:right="792"/>
        <w:jc w:val="center"/>
        <w:rPr>
          <w:bCs/>
          <w:color w:val="222222"/>
        </w:rPr>
      </w:pPr>
      <w:r>
        <w:rPr>
          <w:bCs/>
          <w:color w:val="222222"/>
        </w:rPr>
        <w:t>Občine Kostanjevica na Krki</w:t>
      </w:r>
    </w:p>
    <w:p w:rsidR="00737AD2" w:rsidRDefault="00737AD2" w:rsidP="00737AD2">
      <w:pPr>
        <w:ind w:left="5220" w:right="792"/>
        <w:jc w:val="center"/>
        <w:rPr>
          <w:bCs/>
          <w:color w:val="222222"/>
        </w:rPr>
      </w:pPr>
      <w:r>
        <w:rPr>
          <w:bCs/>
          <w:color w:val="222222"/>
        </w:rPr>
        <w:t>Mojmir Pustoslemšek</w:t>
      </w:r>
      <w:r w:rsidR="00FD5CEF">
        <w:rPr>
          <w:bCs/>
          <w:color w:val="222222"/>
        </w:rPr>
        <w:t xml:space="preserve"> l.r.</w:t>
      </w:r>
    </w:p>
    <w:p w:rsidR="00737AD2" w:rsidRDefault="00737AD2" w:rsidP="00737AD2">
      <w:pPr>
        <w:jc w:val="both"/>
      </w:pPr>
    </w:p>
    <w:p w:rsidR="00BD7C53" w:rsidRDefault="00BD7C53" w:rsidP="00BD7C53">
      <w:pPr>
        <w:pStyle w:val="Brezrazmikov"/>
        <w:jc w:val="both"/>
      </w:pPr>
    </w:p>
    <w:p w:rsidR="00BD7C53" w:rsidRDefault="00BD7C53" w:rsidP="00BD7C53">
      <w:pPr>
        <w:pStyle w:val="Brezrazmikov"/>
        <w:jc w:val="both"/>
      </w:pPr>
    </w:p>
    <w:p w:rsidR="00BD7C53" w:rsidRDefault="00BD7C53" w:rsidP="00BD7C53">
      <w:pPr>
        <w:pStyle w:val="Brezrazmikov"/>
        <w:jc w:val="both"/>
      </w:pPr>
    </w:p>
    <w:p w:rsidR="000055C3" w:rsidRDefault="000055C3" w:rsidP="000055C3">
      <w:pPr>
        <w:pStyle w:val="Odstavekseznama"/>
      </w:pPr>
    </w:p>
    <w:p w:rsidR="000055C3" w:rsidRDefault="000055C3" w:rsidP="000055C3">
      <w:pPr>
        <w:pStyle w:val="Brezrazmikov"/>
        <w:ind w:left="360"/>
        <w:jc w:val="both"/>
      </w:pPr>
      <w:r>
        <w:t xml:space="preserve"> </w:t>
      </w:r>
    </w:p>
    <w:p w:rsidR="005C5332" w:rsidRDefault="005C5332" w:rsidP="000055C3">
      <w:pPr>
        <w:pStyle w:val="Brezrazmikov"/>
        <w:ind w:left="360"/>
        <w:jc w:val="both"/>
      </w:pPr>
    </w:p>
    <w:p w:rsidR="005C5332" w:rsidRDefault="005C5332" w:rsidP="000055C3">
      <w:pPr>
        <w:pStyle w:val="Brezrazmikov"/>
        <w:ind w:left="360"/>
        <w:jc w:val="both"/>
      </w:pPr>
    </w:p>
    <w:p w:rsidR="005C5332" w:rsidRDefault="005C5332" w:rsidP="000055C3">
      <w:pPr>
        <w:pStyle w:val="Brezrazmikov"/>
        <w:ind w:left="360"/>
        <w:jc w:val="both"/>
      </w:pPr>
    </w:p>
    <w:p w:rsidR="005C5332" w:rsidRDefault="005C5332" w:rsidP="000055C3">
      <w:pPr>
        <w:pStyle w:val="Brezrazmikov"/>
        <w:ind w:left="360"/>
        <w:jc w:val="both"/>
      </w:pPr>
    </w:p>
    <w:p w:rsidR="005C5332" w:rsidRDefault="005C5332" w:rsidP="000055C3">
      <w:pPr>
        <w:pStyle w:val="Brezrazmikov"/>
        <w:ind w:left="360"/>
        <w:jc w:val="both"/>
      </w:pPr>
    </w:p>
    <w:p w:rsidR="005C5332" w:rsidRDefault="005C5332" w:rsidP="000055C3">
      <w:pPr>
        <w:pStyle w:val="Brezrazmikov"/>
        <w:ind w:left="360"/>
        <w:jc w:val="both"/>
      </w:pPr>
    </w:p>
    <w:p w:rsidR="005C5332" w:rsidRDefault="005C5332" w:rsidP="000055C3">
      <w:pPr>
        <w:pStyle w:val="Brezrazmikov"/>
        <w:ind w:left="360"/>
        <w:jc w:val="both"/>
      </w:pPr>
    </w:p>
    <w:p w:rsidR="005C5332" w:rsidRDefault="005C5332" w:rsidP="000055C3">
      <w:pPr>
        <w:pStyle w:val="Brezrazmikov"/>
        <w:ind w:left="360"/>
        <w:jc w:val="both"/>
      </w:pPr>
    </w:p>
    <w:p w:rsidR="005C5332" w:rsidRDefault="005C5332" w:rsidP="000055C3">
      <w:pPr>
        <w:pStyle w:val="Brezrazmikov"/>
        <w:ind w:left="360"/>
        <w:jc w:val="both"/>
      </w:pPr>
    </w:p>
    <w:p w:rsidR="00CC617E" w:rsidRDefault="00CC617E" w:rsidP="000055C3">
      <w:pPr>
        <w:jc w:val="both"/>
      </w:pPr>
    </w:p>
    <w:p w:rsidR="00AE2C3B" w:rsidRDefault="00AE2C3B" w:rsidP="000055C3">
      <w:pPr>
        <w:jc w:val="both"/>
      </w:pPr>
    </w:p>
    <w:p w:rsidR="00CC617E" w:rsidRDefault="00CC617E" w:rsidP="00CC617E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OBRAZLOŽITEV</w:t>
      </w:r>
    </w:p>
    <w:p w:rsidR="00CC617E" w:rsidRDefault="00CC617E" w:rsidP="00383984">
      <w:pPr>
        <w:jc w:val="both"/>
        <w:rPr>
          <w:rFonts w:cs="Times New Roman"/>
          <w:b/>
        </w:rPr>
      </w:pPr>
    </w:p>
    <w:p w:rsidR="00CC617E" w:rsidRDefault="008E7511" w:rsidP="00CC617E">
      <w:pPr>
        <w:jc w:val="both"/>
        <w:rPr>
          <w:rFonts w:cs="Times New Roman"/>
        </w:rPr>
      </w:pPr>
      <w:r>
        <w:rPr>
          <w:rFonts w:cs="Times New Roman"/>
        </w:rPr>
        <w:t xml:space="preserve">Del kategorizirane občinske cest </w:t>
      </w:r>
      <w:r w:rsidRPr="008E7511">
        <w:t xml:space="preserve"> </w:t>
      </w:r>
      <w:r>
        <w:t>LZ 193500 odsek 193501- Gorjupova cesta v Kostanjevici na Krki, poteka po zemljišču s parc.št. 1456/3, k.o. Kostanjevica v izmeri 212 m2, ki je v zasebni lasti Olovec Valentina, Ljubljanska cesta 23, 8311 Kostanjevica na Krki. Prav tako je vodohran Oštrc, ki je del javnega vodovodnega sistema, bil zgrajen na zemljišču s parc.št. 768/5, k.o. Oštrc v izmeri 102 m2,</w:t>
      </w:r>
      <w:r>
        <w:rPr>
          <w:rFonts w:cs="Times New Roman"/>
        </w:rPr>
        <w:t xml:space="preserve"> ki je prav tako v zasebni lasti istega lastnika.  Le ta že od leta 2009 </w:t>
      </w:r>
      <w:r w:rsidR="000774DF">
        <w:rPr>
          <w:rFonts w:cs="Times New Roman"/>
        </w:rPr>
        <w:t>od občine terja odkup teh zemljišč. Bilo je več različnih poskus</w:t>
      </w:r>
      <w:r w:rsidR="00B450D8">
        <w:rPr>
          <w:rFonts w:cs="Times New Roman"/>
        </w:rPr>
        <w:t>ov rešitve tega problema med njimi tudi menjava teh zemljišč za zemljišči na Oštrcu s parc.št.</w:t>
      </w:r>
      <w:r w:rsidR="0070132E">
        <w:rPr>
          <w:rFonts w:cs="Times New Roman"/>
        </w:rPr>
        <w:t xml:space="preserve"> 875/11 in 875/8</w:t>
      </w:r>
      <w:r w:rsidR="00B450D8">
        <w:rPr>
          <w:rFonts w:cs="Times New Roman"/>
        </w:rPr>
        <w:t xml:space="preserve">, </w:t>
      </w:r>
      <w:r w:rsidR="000932C2">
        <w:rPr>
          <w:rFonts w:cs="Times New Roman"/>
        </w:rPr>
        <w:t xml:space="preserve">obe </w:t>
      </w:r>
      <w:r w:rsidR="00B450D8">
        <w:rPr>
          <w:rFonts w:cs="Times New Roman"/>
        </w:rPr>
        <w:t>k.o. Oštrc. Ti zemljišči smo v letošnjem letu prodali, kupnina za ti parceli pa je bistveno večja od vrednosti predlaganega nakupa, zato smatramo, da je predlog gospodaren za občino.</w:t>
      </w:r>
    </w:p>
    <w:p w:rsidR="00CC617E" w:rsidRDefault="00CC617E" w:rsidP="00CC617E">
      <w:pPr>
        <w:jc w:val="both"/>
        <w:rPr>
          <w:rFonts w:cs="Times New Roman"/>
        </w:rPr>
      </w:pPr>
    </w:p>
    <w:p w:rsidR="00CC617E" w:rsidRDefault="00CC617E" w:rsidP="00CC617E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</w:t>
      </w:r>
      <w:r>
        <w:rPr>
          <w:rFonts w:cs="Times New Roman"/>
        </w:rPr>
        <w:br/>
        <w:t xml:space="preserve">                 Pripravil:                                                                                       Predlagatelj:                                </w:t>
      </w:r>
    </w:p>
    <w:p w:rsidR="00CC617E" w:rsidRDefault="006733BF" w:rsidP="00CC617E">
      <w:pPr>
        <w:jc w:val="both"/>
        <w:rPr>
          <w:rFonts w:cs="Times New Roman"/>
        </w:rPr>
      </w:pPr>
      <w:r>
        <w:rPr>
          <w:rFonts w:cs="Times New Roman"/>
        </w:rPr>
        <w:t xml:space="preserve">   </w:t>
      </w:r>
      <w:r w:rsidR="00CC617E">
        <w:rPr>
          <w:rFonts w:cs="Times New Roman"/>
        </w:rPr>
        <w:t xml:space="preserve">Stanislav Rostohar l.r.                                         </w:t>
      </w:r>
      <w:r w:rsidR="00EA5C76">
        <w:rPr>
          <w:rFonts w:cs="Times New Roman"/>
        </w:rPr>
        <w:t xml:space="preserve">                               </w:t>
      </w:r>
      <w:r w:rsidR="00CC617E">
        <w:rPr>
          <w:rFonts w:cs="Times New Roman"/>
        </w:rPr>
        <w:t>Mojmir</w:t>
      </w:r>
      <w:r>
        <w:rPr>
          <w:rFonts w:cs="Times New Roman"/>
        </w:rPr>
        <w:t xml:space="preserve"> Pustoslemšek</w:t>
      </w:r>
      <w:r w:rsidR="00EA5C76">
        <w:rPr>
          <w:rFonts w:cs="Times New Roman"/>
        </w:rPr>
        <w:t xml:space="preserve"> </w:t>
      </w:r>
      <w:r w:rsidR="00CC617E">
        <w:rPr>
          <w:rFonts w:cs="Times New Roman"/>
        </w:rPr>
        <w:t>l.r.</w:t>
      </w:r>
    </w:p>
    <w:p w:rsidR="00CC617E" w:rsidRDefault="00CC617E" w:rsidP="00CC617E">
      <w:pPr>
        <w:jc w:val="both"/>
        <w:rPr>
          <w:rFonts w:cs="Times New Roman"/>
        </w:rPr>
      </w:pPr>
      <w:r>
        <w:rPr>
          <w:rFonts w:cs="Times New Roman"/>
        </w:rPr>
        <w:t>Višji svetovalec za gospodarsko infrastrukturo,                                                 Župan</w:t>
      </w:r>
    </w:p>
    <w:p w:rsidR="00CC617E" w:rsidRDefault="00CC617E" w:rsidP="00CC617E">
      <w:pPr>
        <w:jc w:val="both"/>
        <w:rPr>
          <w:rFonts w:cs="Times New Roman"/>
        </w:rPr>
      </w:pPr>
      <w:r>
        <w:rPr>
          <w:rFonts w:cs="Times New Roman"/>
        </w:rPr>
        <w:t xml:space="preserve">    urejanje prostora in varstvo okolja</w:t>
      </w:r>
    </w:p>
    <w:p w:rsidR="00CC617E" w:rsidRDefault="00CC617E" w:rsidP="00CC617E">
      <w:pPr>
        <w:jc w:val="both"/>
        <w:rPr>
          <w:rFonts w:cs="Times New Roman"/>
        </w:rPr>
      </w:pPr>
    </w:p>
    <w:p w:rsidR="00CC617E" w:rsidRDefault="00CC617E" w:rsidP="00CC617E">
      <w:pPr>
        <w:jc w:val="both"/>
        <w:rPr>
          <w:rFonts w:cs="Times New Roman"/>
        </w:rPr>
      </w:pPr>
    </w:p>
    <w:p w:rsidR="00CC617E" w:rsidRDefault="00CC617E" w:rsidP="00CC617E">
      <w:pPr>
        <w:jc w:val="both"/>
        <w:rPr>
          <w:rFonts w:cs="Times New Roman"/>
        </w:rPr>
      </w:pPr>
    </w:p>
    <w:p w:rsidR="000055C3" w:rsidRDefault="000055C3" w:rsidP="000055C3">
      <w:pPr>
        <w:jc w:val="both"/>
      </w:pPr>
    </w:p>
    <w:sectPr w:rsidR="000055C3" w:rsidSect="006A5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229CC"/>
    <w:multiLevelType w:val="hybridMultilevel"/>
    <w:tmpl w:val="0D90BCEE"/>
    <w:lvl w:ilvl="0" w:tplc="EC3EC292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543A37"/>
    <w:multiLevelType w:val="hybridMultilevel"/>
    <w:tmpl w:val="45F2E52E"/>
    <w:lvl w:ilvl="0" w:tplc="DDF0E13C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DFA27EC"/>
    <w:multiLevelType w:val="hybridMultilevel"/>
    <w:tmpl w:val="E000F0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55C3"/>
    <w:rsid w:val="000055C3"/>
    <w:rsid w:val="00012F61"/>
    <w:rsid w:val="00062AF1"/>
    <w:rsid w:val="000774DF"/>
    <w:rsid w:val="00084C6B"/>
    <w:rsid w:val="0009107D"/>
    <w:rsid w:val="000932C2"/>
    <w:rsid w:val="000D26AF"/>
    <w:rsid w:val="000D6485"/>
    <w:rsid w:val="000E4BF6"/>
    <w:rsid w:val="000E65FC"/>
    <w:rsid w:val="001260E7"/>
    <w:rsid w:val="001423E7"/>
    <w:rsid w:val="00170A33"/>
    <w:rsid w:val="00206BE9"/>
    <w:rsid w:val="002269C7"/>
    <w:rsid w:val="00226B7A"/>
    <w:rsid w:val="002C73EF"/>
    <w:rsid w:val="002E1A88"/>
    <w:rsid w:val="00315580"/>
    <w:rsid w:val="00323FD0"/>
    <w:rsid w:val="00332438"/>
    <w:rsid w:val="00341F65"/>
    <w:rsid w:val="00361D0C"/>
    <w:rsid w:val="00383984"/>
    <w:rsid w:val="003A3096"/>
    <w:rsid w:val="003D0D00"/>
    <w:rsid w:val="003E2BB7"/>
    <w:rsid w:val="003F28E8"/>
    <w:rsid w:val="0045393C"/>
    <w:rsid w:val="00484DA0"/>
    <w:rsid w:val="00494A6A"/>
    <w:rsid w:val="004B5A17"/>
    <w:rsid w:val="0056671F"/>
    <w:rsid w:val="005C5332"/>
    <w:rsid w:val="005D344B"/>
    <w:rsid w:val="00630964"/>
    <w:rsid w:val="00635306"/>
    <w:rsid w:val="00656B66"/>
    <w:rsid w:val="006717DB"/>
    <w:rsid w:val="006733BF"/>
    <w:rsid w:val="00697E8C"/>
    <w:rsid w:val="006A2A11"/>
    <w:rsid w:val="006A5FD7"/>
    <w:rsid w:val="006B7FA1"/>
    <w:rsid w:val="006C39E1"/>
    <w:rsid w:val="006E307B"/>
    <w:rsid w:val="0070132E"/>
    <w:rsid w:val="00737AD2"/>
    <w:rsid w:val="00771EF9"/>
    <w:rsid w:val="007D5614"/>
    <w:rsid w:val="007E795D"/>
    <w:rsid w:val="00820B11"/>
    <w:rsid w:val="00823406"/>
    <w:rsid w:val="0088024D"/>
    <w:rsid w:val="008A36EB"/>
    <w:rsid w:val="008E498E"/>
    <w:rsid w:val="008E7511"/>
    <w:rsid w:val="00974F5F"/>
    <w:rsid w:val="009C04D2"/>
    <w:rsid w:val="009C43C6"/>
    <w:rsid w:val="00A123E3"/>
    <w:rsid w:val="00A37199"/>
    <w:rsid w:val="00A65E70"/>
    <w:rsid w:val="00A81D98"/>
    <w:rsid w:val="00A83586"/>
    <w:rsid w:val="00A92CA8"/>
    <w:rsid w:val="00AE2C3B"/>
    <w:rsid w:val="00B450D8"/>
    <w:rsid w:val="00B57637"/>
    <w:rsid w:val="00B9699C"/>
    <w:rsid w:val="00BC4BCF"/>
    <w:rsid w:val="00BD7C53"/>
    <w:rsid w:val="00C531B9"/>
    <w:rsid w:val="00CC617E"/>
    <w:rsid w:val="00D304A2"/>
    <w:rsid w:val="00DE2AF3"/>
    <w:rsid w:val="00DF5208"/>
    <w:rsid w:val="00E251E8"/>
    <w:rsid w:val="00E6532E"/>
    <w:rsid w:val="00E73C61"/>
    <w:rsid w:val="00EA5C76"/>
    <w:rsid w:val="00ED234E"/>
    <w:rsid w:val="00EF27D5"/>
    <w:rsid w:val="00F20455"/>
    <w:rsid w:val="00F5560B"/>
    <w:rsid w:val="00FC524B"/>
    <w:rsid w:val="00FD5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5FD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0055C3"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rsid w:val="000055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5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MK</cp:lastModifiedBy>
  <cp:revision>2</cp:revision>
  <cp:lastPrinted>2013-10-15T12:22:00Z</cp:lastPrinted>
  <dcterms:created xsi:type="dcterms:W3CDTF">2013-10-15T12:22:00Z</dcterms:created>
  <dcterms:modified xsi:type="dcterms:W3CDTF">2013-10-15T12:22:00Z</dcterms:modified>
</cp:coreProperties>
</file>